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65" w:rsidRDefault="00551490">
      <w:pPr>
        <w:jc w:val="center"/>
        <w:rPr>
          <w:b/>
          <w:bCs/>
        </w:rPr>
      </w:pPr>
      <w:r>
        <w:rPr>
          <w:rFonts w:hint="eastAsia"/>
          <w:b/>
          <w:bCs/>
          <w:sz w:val="28"/>
          <w:szCs w:val="28"/>
        </w:rPr>
        <w:t>我院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召开大学生法律援助中心成立大会</w:t>
      </w:r>
    </w:p>
    <w:p w:rsidR="00350C65" w:rsidRDefault="00551490">
      <w:pPr>
        <w:ind w:firstLineChars="200" w:firstLine="42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34535" cy="3399790"/>
            <wp:effectExtent l="0" t="0" r="18415" b="10160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4535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C65" w:rsidRDefault="00551490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2020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11</w:t>
      </w:r>
      <w:r>
        <w:rPr>
          <w:sz w:val="28"/>
          <w:szCs w:val="28"/>
        </w:rPr>
        <w:t>月</w:t>
      </w:r>
      <w:r>
        <w:rPr>
          <w:sz w:val="28"/>
          <w:szCs w:val="28"/>
        </w:rPr>
        <w:t>4</w:t>
      </w:r>
      <w:r>
        <w:rPr>
          <w:sz w:val="28"/>
          <w:szCs w:val="28"/>
        </w:rPr>
        <w:t>日晚</w:t>
      </w:r>
      <w:r w:rsidR="00757C76"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点，我院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致远楼</w:t>
      </w:r>
      <w:r>
        <w:rPr>
          <w:sz w:val="28"/>
          <w:szCs w:val="28"/>
        </w:rPr>
        <w:t>405</w:t>
      </w:r>
      <w:r>
        <w:rPr>
          <w:sz w:val="28"/>
          <w:szCs w:val="28"/>
        </w:rPr>
        <w:t>会议室召开大学生法律援助中心成立大会。</w:t>
      </w:r>
      <w:r w:rsidR="00757C76">
        <w:rPr>
          <w:rFonts w:hint="eastAsia"/>
          <w:sz w:val="28"/>
          <w:szCs w:val="28"/>
        </w:rPr>
        <w:t>学院</w:t>
      </w:r>
      <w:r w:rsidR="00757C76">
        <w:rPr>
          <w:sz w:val="28"/>
          <w:szCs w:val="28"/>
        </w:rPr>
        <w:t>党总支书记居继清</w:t>
      </w:r>
      <w:r w:rsidR="00757C76"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院长李红卫、党总支副书记汤小华、副院长张华、</w:t>
      </w:r>
      <w:r>
        <w:rPr>
          <w:rFonts w:hint="eastAsia"/>
          <w:sz w:val="28"/>
          <w:szCs w:val="28"/>
        </w:rPr>
        <w:t>辅导员</w:t>
      </w:r>
      <w:r>
        <w:rPr>
          <w:sz w:val="28"/>
          <w:szCs w:val="28"/>
        </w:rPr>
        <w:t>冯金丽及大学生法律援助中心全体成员参与了此次会议，</w:t>
      </w:r>
      <w:r w:rsidR="00757C76">
        <w:rPr>
          <w:sz w:val="28"/>
          <w:szCs w:val="28"/>
        </w:rPr>
        <w:t>会议由居继清主持。</w:t>
      </w:r>
      <w:r w:rsidR="00757C76">
        <w:rPr>
          <w:sz w:val="28"/>
          <w:szCs w:val="28"/>
        </w:rPr>
        <w:t xml:space="preserve"> </w:t>
      </w:r>
    </w:p>
    <w:p w:rsidR="00350C65" w:rsidRDefault="00551490" w:rsidP="005E3EBB">
      <w:pPr>
        <w:ind w:firstLine="540"/>
        <w:rPr>
          <w:rFonts w:hint="eastAsia"/>
          <w:sz w:val="28"/>
          <w:szCs w:val="28"/>
        </w:rPr>
      </w:pPr>
      <w:r>
        <w:rPr>
          <w:sz w:val="28"/>
          <w:szCs w:val="28"/>
        </w:rPr>
        <w:t>会议共分为四个</w:t>
      </w:r>
      <w:r>
        <w:rPr>
          <w:rFonts w:hint="eastAsia"/>
          <w:sz w:val="28"/>
          <w:szCs w:val="28"/>
        </w:rPr>
        <w:t>议程</w:t>
      </w:r>
      <w:r>
        <w:rPr>
          <w:sz w:val="28"/>
          <w:szCs w:val="28"/>
        </w:rPr>
        <w:t>：</w:t>
      </w:r>
      <w:r w:rsidR="00757C76">
        <w:rPr>
          <w:sz w:val="28"/>
          <w:szCs w:val="28"/>
        </w:rPr>
        <w:t>首先，</w:t>
      </w:r>
      <w:r>
        <w:rPr>
          <w:sz w:val="28"/>
          <w:szCs w:val="28"/>
        </w:rPr>
        <w:t>副院长张华介绍大学生法律援助中心</w:t>
      </w:r>
      <w:r>
        <w:rPr>
          <w:rFonts w:hint="eastAsia"/>
          <w:sz w:val="28"/>
          <w:szCs w:val="28"/>
        </w:rPr>
        <w:t>的成立背景</w:t>
      </w:r>
      <w:r w:rsidR="00757C76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意义及</w:t>
      </w:r>
      <w:r>
        <w:rPr>
          <w:sz w:val="28"/>
          <w:szCs w:val="28"/>
        </w:rPr>
        <w:t>工作方案；</w:t>
      </w:r>
      <w:r w:rsidR="00757C76">
        <w:rPr>
          <w:sz w:val="28"/>
          <w:szCs w:val="28"/>
        </w:rPr>
        <w:t>其次，</w:t>
      </w:r>
      <w:r>
        <w:rPr>
          <w:rFonts w:hint="eastAsia"/>
          <w:sz w:val="28"/>
          <w:szCs w:val="28"/>
        </w:rPr>
        <w:t>辅导员</w:t>
      </w:r>
      <w:r>
        <w:rPr>
          <w:sz w:val="28"/>
          <w:szCs w:val="28"/>
        </w:rPr>
        <w:t>冯金丽公布大学生法律援助中心</w:t>
      </w:r>
      <w:r>
        <w:rPr>
          <w:rFonts w:hint="eastAsia"/>
          <w:sz w:val="28"/>
          <w:szCs w:val="28"/>
        </w:rPr>
        <w:t>的组织架构及</w:t>
      </w:r>
      <w:r>
        <w:rPr>
          <w:sz w:val="28"/>
          <w:szCs w:val="28"/>
        </w:rPr>
        <w:t>成员名单；</w:t>
      </w:r>
      <w:r w:rsidR="00757C76">
        <w:rPr>
          <w:sz w:val="28"/>
          <w:szCs w:val="28"/>
        </w:rPr>
        <w:t>再次，</w:t>
      </w:r>
      <w:r>
        <w:rPr>
          <w:sz w:val="28"/>
          <w:szCs w:val="28"/>
        </w:rPr>
        <w:t>院长李红卫</w:t>
      </w:r>
      <w:r w:rsidR="00757C76">
        <w:rPr>
          <w:rFonts w:hint="eastAsia"/>
          <w:sz w:val="28"/>
          <w:szCs w:val="28"/>
        </w:rPr>
        <w:t>对大学生</w:t>
      </w:r>
      <w:r>
        <w:rPr>
          <w:rFonts w:hint="eastAsia"/>
          <w:sz w:val="28"/>
          <w:szCs w:val="28"/>
        </w:rPr>
        <w:t>法律援助中心</w:t>
      </w:r>
      <w:r w:rsidR="00757C76">
        <w:rPr>
          <w:rFonts w:hint="eastAsia"/>
          <w:sz w:val="28"/>
          <w:szCs w:val="28"/>
        </w:rPr>
        <w:t>的成立</w:t>
      </w:r>
      <w:r>
        <w:rPr>
          <w:rFonts w:hint="eastAsia"/>
          <w:sz w:val="28"/>
          <w:szCs w:val="28"/>
        </w:rPr>
        <w:t>表示祝贺，并对</w:t>
      </w:r>
      <w:r w:rsidR="00757C76">
        <w:rPr>
          <w:rFonts w:hint="eastAsia"/>
          <w:sz w:val="28"/>
          <w:szCs w:val="28"/>
        </w:rPr>
        <w:t>社团</w:t>
      </w:r>
      <w:r>
        <w:rPr>
          <w:rFonts w:hint="eastAsia"/>
          <w:sz w:val="28"/>
          <w:szCs w:val="28"/>
        </w:rPr>
        <w:t>及</w:t>
      </w:r>
      <w:r w:rsidR="00757C76">
        <w:rPr>
          <w:rFonts w:hint="eastAsia"/>
          <w:sz w:val="28"/>
          <w:szCs w:val="28"/>
        </w:rPr>
        <w:t>成员</w:t>
      </w:r>
      <w:r>
        <w:rPr>
          <w:rFonts w:hint="eastAsia"/>
          <w:sz w:val="28"/>
          <w:szCs w:val="28"/>
        </w:rPr>
        <w:t>提出四点</w:t>
      </w:r>
      <w:r w:rsidR="00757C76">
        <w:rPr>
          <w:rFonts w:hint="eastAsia"/>
          <w:sz w:val="28"/>
          <w:szCs w:val="28"/>
        </w:rPr>
        <w:t>要求</w:t>
      </w:r>
      <w:r>
        <w:rPr>
          <w:rFonts w:hint="eastAsia"/>
          <w:sz w:val="28"/>
          <w:szCs w:val="28"/>
        </w:rPr>
        <w:t>：要有正确的政治意识、要维护公平正义、要干出实绩、要服务师生；</w:t>
      </w:r>
      <w:r w:rsidR="00757C76">
        <w:rPr>
          <w:sz w:val="28"/>
          <w:szCs w:val="28"/>
        </w:rPr>
        <w:t>最后，</w:t>
      </w:r>
      <w:r>
        <w:rPr>
          <w:sz w:val="28"/>
          <w:szCs w:val="28"/>
        </w:rPr>
        <w:t>党总支书记居继清</w:t>
      </w:r>
      <w:r w:rsidR="00757C76">
        <w:rPr>
          <w:rFonts w:hint="eastAsia"/>
          <w:sz w:val="28"/>
          <w:szCs w:val="28"/>
        </w:rPr>
        <w:t>对大学生法律援助中心当前工作进行部署，</w:t>
      </w:r>
      <w:r>
        <w:rPr>
          <w:rFonts w:hint="eastAsia"/>
          <w:sz w:val="28"/>
          <w:szCs w:val="28"/>
        </w:rPr>
        <w:t>并</w:t>
      </w:r>
      <w:r>
        <w:rPr>
          <w:rFonts w:hint="eastAsia"/>
          <w:sz w:val="28"/>
          <w:szCs w:val="28"/>
        </w:rPr>
        <w:t>提出四点</w:t>
      </w:r>
      <w:r w:rsidR="00757C76">
        <w:rPr>
          <w:rFonts w:hint="eastAsia"/>
          <w:sz w:val="28"/>
          <w:szCs w:val="28"/>
        </w:rPr>
        <w:t>希望</w:t>
      </w:r>
      <w:r>
        <w:rPr>
          <w:rFonts w:hint="eastAsia"/>
          <w:sz w:val="28"/>
          <w:szCs w:val="28"/>
        </w:rPr>
        <w:t>：以政治建设统领社团各项工作、扎实开展系列活动、切实在活动中提升法治素养、努力打造精品社团</w:t>
      </w:r>
      <w:r>
        <w:rPr>
          <w:sz w:val="28"/>
          <w:szCs w:val="28"/>
        </w:rPr>
        <w:t>。</w:t>
      </w:r>
    </w:p>
    <w:p w:rsidR="005E3EBB" w:rsidRDefault="005E3EBB" w:rsidP="005E3EBB"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（撰稿人：冯金丽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审阅人：居继清）</w:t>
      </w:r>
    </w:p>
    <w:p w:rsidR="005E3EBB" w:rsidRPr="005E3EBB" w:rsidRDefault="005E3EBB" w:rsidP="005E3EBB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</w:p>
    <w:sectPr w:rsidR="005E3EBB" w:rsidRPr="005E3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65"/>
    <w:rsid w:val="00350C65"/>
    <w:rsid w:val="00551490"/>
    <w:rsid w:val="005E3EBB"/>
    <w:rsid w:val="00757C76"/>
    <w:rsid w:val="18012C71"/>
    <w:rsid w:val="23B9260B"/>
    <w:rsid w:val="728F2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57C76"/>
    <w:rPr>
      <w:sz w:val="18"/>
      <w:szCs w:val="18"/>
    </w:rPr>
  </w:style>
  <w:style w:type="character" w:customStyle="1" w:styleId="Char">
    <w:name w:val="批注框文本 Char"/>
    <w:basedOn w:val="a0"/>
    <w:link w:val="a3"/>
    <w:rsid w:val="00757C7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57C76"/>
    <w:rPr>
      <w:sz w:val="18"/>
      <w:szCs w:val="18"/>
    </w:rPr>
  </w:style>
  <w:style w:type="character" w:customStyle="1" w:styleId="Char">
    <w:name w:val="批注框文本 Char"/>
    <w:basedOn w:val="a0"/>
    <w:link w:val="a3"/>
    <w:rsid w:val="00757C7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</Words>
  <Characters>364</Characters>
  <Application>Microsoft Office Word</Application>
  <DocSecurity>0</DocSecurity>
  <Lines>3</Lines>
  <Paragraphs>1</Paragraphs>
  <ScaleCrop>false</ScaleCrop>
  <Company>杭州市纪委监察局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SEA-AL10</dc:creator>
  <cp:lastModifiedBy>lenovo</cp:lastModifiedBy>
  <cp:revision>5</cp:revision>
  <dcterms:created xsi:type="dcterms:W3CDTF">2020-11-09T00:23:00Z</dcterms:created>
  <dcterms:modified xsi:type="dcterms:W3CDTF">2020-11-10T11:47:00Z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